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1" w:rsidRPr="00F11ED1" w:rsidRDefault="00F11ED1" w:rsidP="00F11ED1">
      <w:pPr>
        <w:jc w:val="center"/>
        <w:rPr>
          <w:b/>
          <w:sz w:val="56"/>
          <w:szCs w:val="56"/>
        </w:rPr>
      </w:pPr>
      <w:r w:rsidRPr="00F11ED1">
        <w:rPr>
          <w:b/>
          <w:sz w:val="56"/>
          <w:szCs w:val="56"/>
        </w:rPr>
        <w:t>Item Review /Development</w:t>
      </w:r>
    </w:p>
    <w:p w:rsidR="00E13061" w:rsidRDefault="00547B79" w:rsidP="00547B79">
      <w:pPr>
        <w:numPr>
          <w:ilvl w:val="0"/>
          <w:numId w:val="1"/>
        </w:numPr>
      </w:pPr>
      <w:r>
        <w:t>At first read, w</w:t>
      </w:r>
      <w:r w:rsidR="008418D3" w:rsidRPr="00547B79">
        <w:t xml:space="preserve">hat is the </w:t>
      </w:r>
      <w:r>
        <w:t xml:space="preserve">general </w:t>
      </w:r>
      <w:r w:rsidR="008418D3" w:rsidRPr="00547B79">
        <w:t>intent of the assessment items?</w:t>
      </w:r>
    </w:p>
    <w:p w:rsidR="002A43BB" w:rsidRPr="00547B79" w:rsidRDefault="002A43BB" w:rsidP="0037514A">
      <w:pPr>
        <w:ind w:left="360"/>
      </w:pPr>
      <w:r>
        <w:t>_____________________________________________________________________________</w:t>
      </w:r>
    </w:p>
    <w:p w:rsidR="00DE300F" w:rsidRDefault="009E1942" w:rsidP="00875A1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Evaluate</w:t>
      </w:r>
      <w:r w:rsidR="005522C9">
        <w:t xml:space="preserve"> the item for :</w:t>
      </w:r>
      <w:r w:rsidR="002617F9"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82"/>
        <w:gridCol w:w="2381"/>
        <w:gridCol w:w="2057"/>
        <w:gridCol w:w="2520"/>
      </w:tblGrid>
      <w:tr w:rsidR="00F91CBE" w:rsidTr="008418D3">
        <w:trPr>
          <w:trHeight w:val="773"/>
        </w:trPr>
        <w:tc>
          <w:tcPr>
            <w:tcW w:w="1682" w:type="dxa"/>
          </w:tcPr>
          <w:p w:rsidR="00F91CBE" w:rsidRDefault="00F91CBE" w:rsidP="005522C9">
            <w:r>
              <w:t>Alignment to KCAS Science Standards</w:t>
            </w:r>
          </w:p>
        </w:tc>
        <w:tc>
          <w:tcPr>
            <w:tcW w:w="2381" w:type="dxa"/>
          </w:tcPr>
          <w:p w:rsidR="00F91CBE" w:rsidRDefault="00F91CBE" w:rsidP="00875A1F">
            <w:r>
              <w:t>If yes, name  NGSS dimension</w:t>
            </w:r>
          </w:p>
        </w:tc>
        <w:tc>
          <w:tcPr>
            <w:tcW w:w="2057" w:type="dxa"/>
          </w:tcPr>
          <w:p w:rsidR="00F91CBE" w:rsidRDefault="00F91CBE" w:rsidP="00F91CBE">
            <w:r>
              <w:t>At which grade level?</w:t>
            </w:r>
          </w:p>
          <w:p w:rsidR="00F91CBE" w:rsidRDefault="00F91CBE" w:rsidP="00F91CBE"/>
          <w:p w:rsidR="00F91CBE" w:rsidRDefault="00F91CBE" w:rsidP="00875A1F"/>
        </w:tc>
        <w:tc>
          <w:tcPr>
            <w:tcW w:w="2520" w:type="dxa"/>
          </w:tcPr>
          <w:p w:rsidR="00F91CBE" w:rsidRDefault="00F91CBE" w:rsidP="00875A1F">
            <w:r>
              <w:t>To what extent does the item align?</w:t>
            </w:r>
          </w:p>
          <w:p w:rsidR="00F91CBE" w:rsidRDefault="00F91CBE" w:rsidP="00875A1F">
            <w:r>
              <w:t>Partially</w:t>
            </w:r>
            <w:r w:rsidR="00B858B6">
              <w:t xml:space="preserve">?        </w:t>
            </w:r>
            <w:r>
              <w:t>Completely</w:t>
            </w:r>
            <w:r w:rsidR="00B858B6">
              <w:t>?</w:t>
            </w:r>
          </w:p>
        </w:tc>
      </w:tr>
      <w:tr w:rsidR="00F91CBE" w:rsidTr="008418D3">
        <w:tc>
          <w:tcPr>
            <w:tcW w:w="1682" w:type="dxa"/>
          </w:tcPr>
          <w:p w:rsidR="00F91CBE" w:rsidRDefault="00F91CBE" w:rsidP="009E1942">
            <w:pPr>
              <w:numPr>
                <w:ilvl w:val="1"/>
                <w:numId w:val="1"/>
              </w:numPr>
              <w:tabs>
                <w:tab w:val="clear" w:pos="1440"/>
                <w:tab w:val="num" w:pos="522"/>
              </w:tabs>
              <w:ind w:left="0" w:firstLine="0"/>
            </w:pPr>
            <w:r>
              <w:t>DCI</w:t>
            </w:r>
          </w:p>
        </w:tc>
        <w:tc>
          <w:tcPr>
            <w:tcW w:w="2381" w:type="dxa"/>
          </w:tcPr>
          <w:p w:rsidR="00F91CBE" w:rsidRDefault="00F91CBE" w:rsidP="009E1942"/>
        </w:tc>
        <w:tc>
          <w:tcPr>
            <w:tcW w:w="2057" w:type="dxa"/>
          </w:tcPr>
          <w:p w:rsidR="00F91CBE" w:rsidRDefault="00F91CBE" w:rsidP="009E1942"/>
        </w:tc>
        <w:tc>
          <w:tcPr>
            <w:tcW w:w="2520" w:type="dxa"/>
          </w:tcPr>
          <w:p w:rsidR="00F91CBE" w:rsidRDefault="00F91CBE" w:rsidP="009E1942"/>
        </w:tc>
      </w:tr>
      <w:tr w:rsidR="00F91CBE" w:rsidTr="008418D3">
        <w:tc>
          <w:tcPr>
            <w:tcW w:w="1682" w:type="dxa"/>
          </w:tcPr>
          <w:p w:rsidR="00F91CBE" w:rsidRDefault="00F91CBE" w:rsidP="009E1942">
            <w:pPr>
              <w:numPr>
                <w:ilvl w:val="1"/>
                <w:numId w:val="1"/>
              </w:numPr>
              <w:tabs>
                <w:tab w:val="clear" w:pos="1440"/>
                <w:tab w:val="num" w:pos="522"/>
              </w:tabs>
              <w:ind w:left="0" w:firstLine="0"/>
            </w:pPr>
            <w:r>
              <w:t>SEP</w:t>
            </w:r>
          </w:p>
        </w:tc>
        <w:tc>
          <w:tcPr>
            <w:tcW w:w="2381" w:type="dxa"/>
          </w:tcPr>
          <w:p w:rsidR="00F91CBE" w:rsidRDefault="00F91CBE" w:rsidP="009E1942"/>
        </w:tc>
        <w:tc>
          <w:tcPr>
            <w:tcW w:w="2057" w:type="dxa"/>
          </w:tcPr>
          <w:p w:rsidR="00F91CBE" w:rsidRDefault="00F91CBE" w:rsidP="009E1942"/>
        </w:tc>
        <w:tc>
          <w:tcPr>
            <w:tcW w:w="2520" w:type="dxa"/>
          </w:tcPr>
          <w:p w:rsidR="00F91CBE" w:rsidRDefault="00F91CBE" w:rsidP="009E1942"/>
        </w:tc>
      </w:tr>
      <w:tr w:rsidR="00F91CBE" w:rsidTr="008418D3">
        <w:tc>
          <w:tcPr>
            <w:tcW w:w="1682" w:type="dxa"/>
          </w:tcPr>
          <w:p w:rsidR="00F91CBE" w:rsidRDefault="00F91CBE" w:rsidP="009E1942">
            <w:pPr>
              <w:numPr>
                <w:ilvl w:val="1"/>
                <w:numId w:val="1"/>
              </w:numPr>
              <w:tabs>
                <w:tab w:val="clear" w:pos="1440"/>
                <w:tab w:val="num" w:pos="522"/>
              </w:tabs>
              <w:ind w:left="0" w:firstLine="0"/>
            </w:pPr>
            <w:r>
              <w:t>CC</w:t>
            </w:r>
          </w:p>
        </w:tc>
        <w:tc>
          <w:tcPr>
            <w:tcW w:w="2381" w:type="dxa"/>
          </w:tcPr>
          <w:p w:rsidR="00F91CBE" w:rsidRDefault="00F91CBE" w:rsidP="009E1942"/>
        </w:tc>
        <w:tc>
          <w:tcPr>
            <w:tcW w:w="2057" w:type="dxa"/>
          </w:tcPr>
          <w:p w:rsidR="00F91CBE" w:rsidRDefault="00F91CBE" w:rsidP="009E1942"/>
        </w:tc>
        <w:tc>
          <w:tcPr>
            <w:tcW w:w="2520" w:type="dxa"/>
          </w:tcPr>
          <w:p w:rsidR="00F91CBE" w:rsidRDefault="00F91CBE" w:rsidP="009E1942"/>
        </w:tc>
      </w:tr>
    </w:tbl>
    <w:p w:rsidR="00B858B6" w:rsidRDefault="00B858B6" w:rsidP="00B858B6">
      <w:pPr>
        <w:ind w:left="720"/>
      </w:pPr>
    </w:p>
    <w:p w:rsidR="00E13061" w:rsidRDefault="00B858B6" w:rsidP="00547B79">
      <w:pPr>
        <w:numPr>
          <w:ilvl w:val="0"/>
          <w:numId w:val="1"/>
        </w:numPr>
      </w:pPr>
      <w:r>
        <w:t xml:space="preserve">Could the item </w:t>
      </w:r>
      <w:r w:rsidR="008418D3" w:rsidRPr="00547B79">
        <w:t>be revised to elicit the evidence of student learning we want to see?</w:t>
      </w:r>
    </w:p>
    <w:p w:rsidR="00AB1E33" w:rsidRPr="00AB1E33" w:rsidRDefault="00AB1E33" w:rsidP="008418D3">
      <w:pPr>
        <w:pStyle w:val="ListParagraph"/>
        <w:numPr>
          <w:ilvl w:val="0"/>
          <w:numId w:val="1"/>
        </w:numPr>
      </w:pPr>
      <w:r w:rsidRPr="00AB1E33">
        <w:t>Could grade appropriate language of the SEP or CC be u</w:t>
      </w:r>
      <w:r>
        <w:t>sed to better elicit evidence of student learning</w:t>
      </w:r>
      <w:proofErr w:type="gramStart"/>
      <w:r>
        <w:t>?_</w:t>
      </w:r>
      <w:proofErr w:type="gramEnd"/>
      <w:r>
        <w:t>___________________</w:t>
      </w:r>
    </w:p>
    <w:p w:rsidR="00AB1E33" w:rsidRPr="00547B79" w:rsidRDefault="00F11ED1" w:rsidP="00AB1E33">
      <w:pPr>
        <w:numPr>
          <w:ilvl w:val="1"/>
          <w:numId w:val="1"/>
        </w:numPr>
      </w:pPr>
      <w:r>
        <w:t xml:space="preserve">If so, </w:t>
      </w:r>
      <w:r w:rsidR="008418D3">
        <w:t>how</w:t>
      </w:r>
      <w:proofErr w:type="gramStart"/>
      <w:r w:rsidR="008418D3">
        <w:t>?_</w:t>
      </w:r>
      <w:proofErr w:type="gramEnd"/>
      <w:r w:rsidR="008418D3">
        <w:t>______________________________________________________________</w:t>
      </w:r>
    </w:p>
    <w:p w:rsidR="00EF3620" w:rsidRDefault="00F65BE6"/>
    <w:sectPr w:rsidR="00EF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5pt;height:9.25pt" o:bullet="t">
        <v:imagedata r:id="rId1" o:title="BD21504_"/>
      </v:shape>
    </w:pict>
  </w:numPicBullet>
  <w:abstractNum w:abstractNumId="0">
    <w:nsid w:val="466841A9"/>
    <w:multiLevelType w:val="hybridMultilevel"/>
    <w:tmpl w:val="0DB643F0"/>
    <w:lvl w:ilvl="0" w:tplc="F9BE9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BE95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B32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2D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6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4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8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2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9"/>
    <w:rsid w:val="000F1D53"/>
    <w:rsid w:val="001059B5"/>
    <w:rsid w:val="0019087E"/>
    <w:rsid w:val="002349FA"/>
    <w:rsid w:val="002617F9"/>
    <w:rsid w:val="002A43BB"/>
    <w:rsid w:val="0037514A"/>
    <w:rsid w:val="00400374"/>
    <w:rsid w:val="004B2B52"/>
    <w:rsid w:val="00546866"/>
    <w:rsid w:val="00547B79"/>
    <w:rsid w:val="005522C9"/>
    <w:rsid w:val="006D3A0C"/>
    <w:rsid w:val="007F00EC"/>
    <w:rsid w:val="008418D3"/>
    <w:rsid w:val="00875A1F"/>
    <w:rsid w:val="008A5FA5"/>
    <w:rsid w:val="009E1942"/>
    <w:rsid w:val="00A02E73"/>
    <w:rsid w:val="00A5704A"/>
    <w:rsid w:val="00AB1E33"/>
    <w:rsid w:val="00B858B6"/>
    <w:rsid w:val="00CB50F9"/>
    <w:rsid w:val="00CD22A7"/>
    <w:rsid w:val="00D2630C"/>
    <w:rsid w:val="00DE300F"/>
    <w:rsid w:val="00E13061"/>
    <w:rsid w:val="00F11ED1"/>
    <w:rsid w:val="00F65BE6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33"/>
    <w:pPr>
      <w:ind w:left="720"/>
      <w:contextualSpacing/>
    </w:pPr>
  </w:style>
  <w:style w:type="table" w:styleId="TableGrid">
    <w:name w:val="Table Grid"/>
    <w:basedOn w:val="TableNormal"/>
    <w:uiPriority w:val="59"/>
    <w:rsid w:val="00D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33"/>
    <w:pPr>
      <w:ind w:left="720"/>
      <w:contextualSpacing/>
    </w:pPr>
  </w:style>
  <w:style w:type="table" w:styleId="TableGrid">
    <w:name w:val="Table Grid"/>
    <w:basedOn w:val="TableNormal"/>
    <w:uiPriority w:val="59"/>
    <w:rsid w:val="00DE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79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8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0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3</cp:revision>
  <cp:lastPrinted>2014-11-18T04:25:00Z</cp:lastPrinted>
  <dcterms:created xsi:type="dcterms:W3CDTF">2014-11-17T00:21:00Z</dcterms:created>
  <dcterms:modified xsi:type="dcterms:W3CDTF">2014-11-18T04:25:00Z</dcterms:modified>
</cp:coreProperties>
</file>